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20" w:rsidRPr="00806920" w:rsidRDefault="00E61EDC" w:rsidP="00806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-500380</wp:posOffset>
                </wp:positionV>
                <wp:extent cx="3086100" cy="4084320"/>
                <wp:effectExtent l="9525" t="1143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08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920" w:rsidRDefault="00806920" w:rsidP="00C874EB">
                            <w:pPr>
                              <w:tabs>
                                <w:tab w:val="left" w:pos="2055"/>
                              </w:tabs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8D2442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678534" cy="916940"/>
                                  <wp:effectExtent l="95250" t="57150" r="64416" b="35560"/>
                                  <wp:docPr id="5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1035846">
                                            <a:off x="0" y="0"/>
                                            <a:ext cx="678275" cy="916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6920" w:rsidRPr="005506A5" w:rsidRDefault="00806920" w:rsidP="00C874EB">
                            <w:pPr>
                              <w:tabs>
                                <w:tab w:val="left" w:pos="205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Министерство культуры</w:t>
                            </w:r>
                          </w:p>
                          <w:p w:rsidR="00806920" w:rsidRPr="005506A5" w:rsidRDefault="00806920" w:rsidP="00C874EB">
                            <w:pPr>
                              <w:tabs>
                                <w:tab w:val="left" w:pos="205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Чеченской Республики</w:t>
                            </w:r>
                          </w:p>
                          <w:p w:rsidR="00806920" w:rsidRPr="00C874EB" w:rsidRDefault="00806920" w:rsidP="00C874EB">
                            <w:pPr>
                              <w:tabs>
                                <w:tab w:val="left" w:pos="627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874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ГБУ «</w:t>
                            </w:r>
                            <w:proofErr w:type="spellStart"/>
                            <w:r w:rsidRPr="00C874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Аргунский</w:t>
                            </w:r>
                            <w:proofErr w:type="spellEnd"/>
                            <w:r w:rsidRPr="00C874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государственный</w:t>
                            </w:r>
                          </w:p>
                          <w:p w:rsidR="00806920" w:rsidRPr="00C874EB" w:rsidRDefault="00806920" w:rsidP="00C874EB">
                            <w:pPr>
                              <w:tabs>
                                <w:tab w:val="left" w:pos="519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874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историко-архитектурный и</w:t>
                            </w:r>
                          </w:p>
                          <w:p w:rsidR="00806920" w:rsidRPr="00C874EB" w:rsidRDefault="00806920" w:rsidP="00C874EB">
                            <w:pPr>
                              <w:tabs>
                                <w:tab w:val="left" w:pos="6270"/>
                              </w:tabs>
                              <w:spacing w:after="0" w:line="360" w:lineRule="auto"/>
                              <w:ind w:left="284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874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природный музей-заповедник»</w:t>
                            </w:r>
                          </w:p>
                          <w:p w:rsidR="00806920" w:rsidRPr="005506A5" w:rsidRDefault="00806920" w:rsidP="00C874EB">
                            <w:pPr>
                              <w:tabs>
                                <w:tab w:val="left" w:pos="6270"/>
                              </w:tabs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  <w:t>АРГУНСКИЙ МУЗЕЙ-ЗАПОВЕДНИК</w:t>
                            </w:r>
                          </w:p>
                          <w:p w:rsidR="00806920" w:rsidRPr="005506A5" w:rsidRDefault="00806920" w:rsidP="00C874EB">
                            <w:pPr>
                              <w:tabs>
                                <w:tab w:val="left" w:pos="627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 xml:space="preserve">364020 ЧР, </w:t>
                            </w:r>
                            <w:proofErr w:type="spellStart"/>
                            <w:r w:rsidRPr="005506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</w:t>
                            </w:r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>.Грозный</w:t>
                            </w:r>
                            <w:proofErr w:type="spellEnd"/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>ул.Деловая</w:t>
                            </w:r>
                            <w:proofErr w:type="spellEnd"/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>, 19/65</w:t>
                            </w:r>
                          </w:p>
                          <w:p w:rsidR="00806920" w:rsidRPr="005506A5" w:rsidRDefault="00806920" w:rsidP="00C874EB">
                            <w:pPr>
                              <w:tabs>
                                <w:tab w:val="left" w:pos="627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>тел</w:t>
                            </w:r>
                            <w:r w:rsidRPr="005506A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.-</w:t>
                            </w:r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>факс</w:t>
                            </w:r>
                            <w:r w:rsidRPr="005506A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8(8712) 22-29-61</w:t>
                            </w:r>
                          </w:p>
                          <w:p w:rsidR="00806920" w:rsidRPr="005506A5" w:rsidRDefault="00806920" w:rsidP="00C874EB">
                            <w:pPr>
                              <w:tabs>
                                <w:tab w:val="left" w:pos="516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 xml:space="preserve">E-mail: </w:t>
                            </w:r>
                            <w:proofErr w:type="spellStart"/>
                            <w:r w:rsidRPr="005506A5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argmz</w:t>
                            </w:r>
                            <w:proofErr w:type="spellEnd"/>
                            <w:r w:rsidRPr="005506A5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 xml:space="preserve"> @ mail.ru</w:t>
                            </w:r>
                          </w:p>
                          <w:p w:rsidR="00806920" w:rsidRPr="00BE4158" w:rsidRDefault="00806920" w:rsidP="00C874EB">
                            <w:pPr>
                              <w:tabs>
                                <w:tab w:val="left" w:pos="5160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http</w:t>
                            </w:r>
                            <w:r w:rsidRPr="00BE415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://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zapovednik</w:t>
                            </w:r>
                            <w:r w:rsidR="00C874EB" w:rsidRPr="00BE415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-</w:t>
                            </w:r>
                            <w:r w:rsidR="00C874E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chr</w:t>
                            </w:r>
                            <w:r w:rsidRPr="00BE415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ru</w:t>
                            </w:r>
                          </w:p>
                          <w:p w:rsidR="00806920" w:rsidRPr="00BE4158" w:rsidRDefault="00806920" w:rsidP="00C874EB">
                            <w:pPr>
                              <w:tabs>
                                <w:tab w:val="left" w:pos="5160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806920" w:rsidRPr="008D0680" w:rsidRDefault="00806920" w:rsidP="00C874E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</w:rPr>
                            </w:pPr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="00827B3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«___» «_________» 2017</w:t>
                            </w:r>
                            <w:r w:rsidRPr="005506A5"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r w:rsidRPr="00BE415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. </w:t>
                            </w:r>
                            <w:r w:rsidRPr="008D0680">
                              <w:rPr>
                                <w:rFonts w:ascii="Times New Roman" w:hAnsi="Times New Roman" w:cs="Times New Roman"/>
                              </w:rPr>
                              <w:t>№____</w:t>
                            </w:r>
                          </w:p>
                          <w:p w:rsidR="00806920" w:rsidRPr="008D0680" w:rsidRDefault="00806920" w:rsidP="00C874E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06920" w:rsidRPr="005506A5" w:rsidRDefault="00827B3C" w:rsidP="00C874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 №____ от «___» «______» 2017</w:t>
                            </w:r>
                            <w:r w:rsidR="00806920" w:rsidRPr="005506A5">
                              <w:rPr>
                                <w:rFonts w:ascii="Times New Roman" w:hAnsi="Times New Roman" w:cs="Times New Roman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0.2pt;margin-top:-39.4pt;width:243pt;height:3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" strokecolor="white [3212]">
                <v:textbox>
                  <w:txbxContent>
                    <w:p w:rsidR="00806920" w:rsidRDefault="00806920" w:rsidP="00C874EB">
                      <w:pPr>
                        <w:tabs>
                          <w:tab w:val="left" w:pos="2055"/>
                        </w:tabs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8D2442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678534" cy="916940"/>
                            <wp:effectExtent l="95250" t="57150" r="64416" b="35560"/>
                            <wp:docPr id="5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1035846">
                                      <a:off x="0" y="0"/>
                                      <a:ext cx="678275" cy="916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6920" w:rsidRPr="005506A5" w:rsidRDefault="00806920" w:rsidP="00C874EB">
                      <w:pPr>
                        <w:tabs>
                          <w:tab w:val="left" w:pos="205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Министерство культуры</w:t>
                      </w:r>
                    </w:p>
                    <w:p w:rsidR="00806920" w:rsidRPr="005506A5" w:rsidRDefault="00806920" w:rsidP="00C874EB">
                      <w:pPr>
                        <w:tabs>
                          <w:tab w:val="left" w:pos="205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Чеченской Республики</w:t>
                      </w:r>
                    </w:p>
                    <w:p w:rsidR="00806920" w:rsidRPr="00C874EB" w:rsidRDefault="00806920" w:rsidP="00C874EB">
                      <w:pPr>
                        <w:tabs>
                          <w:tab w:val="left" w:pos="627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C874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ГБУ «</w:t>
                      </w:r>
                      <w:proofErr w:type="spellStart"/>
                      <w:r w:rsidRPr="00C874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Аргунский</w:t>
                      </w:r>
                      <w:proofErr w:type="spellEnd"/>
                      <w:r w:rsidRPr="00C874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государственный</w:t>
                      </w:r>
                    </w:p>
                    <w:p w:rsidR="00806920" w:rsidRPr="00C874EB" w:rsidRDefault="00806920" w:rsidP="00C874EB">
                      <w:pPr>
                        <w:tabs>
                          <w:tab w:val="left" w:pos="519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C874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историко-архитектурный и</w:t>
                      </w:r>
                    </w:p>
                    <w:p w:rsidR="00806920" w:rsidRPr="00C874EB" w:rsidRDefault="00806920" w:rsidP="00C874EB">
                      <w:pPr>
                        <w:tabs>
                          <w:tab w:val="left" w:pos="6270"/>
                        </w:tabs>
                        <w:spacing w:after="0" w:line="360" w:lineRule="auto"/>
                        <w:ind w:left="284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C874E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природный музей-заповедник»</w:t>
                      </w:r>
                    </w:p>
                    <w:p w:rsidR="00806920" w:rsidRPr="005506A5" w:rsidRDefault="00806920" w:rsidP="00C874EB">
                      <w:pPr>
                        <w:tabs>
                          <w:tab w:val="left" w:pos="6270"/>
                        </w:tabs>
                        <w:spacing w:after="0" w:line="36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Cs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  <w:b/>
                          <w:iCs/>
                        </w:rPr>
                        <w:t>АРГУНСКИЙ МУЗЕЙ-ЗАПОВЕДНИК</w:t>
                      </w:r>
                    </w:p>
                    <w:p w:rsidR="00806920" w:rsidRPr="005506A5" w:rsidRDefault="00806920" w:rsidP="00C874EB">
                      <w:pPr>
                        <w:tabs>
                          <w:tab w:val="left" w:pos="627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</w:rPr>
                        <w:t xml:space="preserve">364020 ЧР, </w:t>
                      </w:r>
                      <w:proofErr w:type="spellStart"/>
                      <w:r w:rsidRPr="005506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</w:t>
                      </w:r>
                      <w:r w:rsidRPr="005506A5">
                        <w:rPr>
                          <w:rFonts w:ascii="Times New Roman" w:hAnsi="Times New Roman" w:cs="Times New Roman"/>
                        </w:rPr>
                        <w:t>.Грозный</w:t>
                      </w:r>
                      <w:proofErr w:type="spellEnd"/>
                      <w:r w:rsidRPr="005506A5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5506A5">
                        <w:rPr>
                          <w:rFonts w:ascii="Times New Roman" w:hAnsi="Times New Roman" w:cs="Times New Roman"/>
                        </w:rPr>
                        <w:t>ул.Деловая</w:t>
                      </w:r>
                      <w:proofErr w:type="spellEnd"/>
                      <w:r w:rsidRPr="005506A5">
                        <w:rPr>
                          <w:rFonts w:ascii="Times New Roman" w:hAnsi="Times New Roman" w:cs="Times New Roman"/>
                        </w:rPr>
                        <w:t>, 19/65</w:t>
                      </w:r>
                    </w:p>
                    <w:p w:rsidR="00806920" w:rsidRPr="005506A5" w:rsidRDefault="00806920" w:rsidP="00C874EB">
                      <w:pPr>
                        <w:tabs>
                          <w:tab w:val="left" w:pos="627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</w:rPr>
                        <w:t>тел</w:t>
                      </w:r>
                      <w:r w:rsidRPr="005506A5">
                        <w:rPr>
                          <w:rFonts w:ascii="Times New Roman" w:hAnsi="Times New Roman" w:cs="Times New Roman"/>
                          <w:lang w:val="en-US"/>
                        </w:rPr>
                        <w:t>.-</w:t>
                      </w:r>
                      <w:r w:rsidRPr="005506A5">
                        <w:rPr>
                          <w:rFonts w:ascii="Times New Roman" w:hAnsi="Times New Roman" w:cs="Times New Roman"/>
                        </w:rPr>
                        <w:t>факс</w:t>
                      </w:r>
                      <w:r w:rsidRPr="005506A5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8(8712) 22-29-61</w:t>
                      </w:r>
                    </w:p>
                    <w:p w:rsidR="00806920" w:rsidRPr="005506A5" w:rsidRDefault="00806920" w:rsidP="00C874EB">
                      <w:pPr>
                        <w:tabs>
                          <w:tab w:val="left" w:pos="516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 xml:space="preserve">E-mail: </w:t>
                      </w:r>
                      <w:proofErr w:type="spellStart"/>
                      <w:r w:rsidRPr="005506A5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argmz</w:t>
                      </w:r>
                      <w:proofErr w:type="spellEnd"/>
                      <w:r w:rsidRPr="005506A5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 xml:space="preserve"> @ mail.ru</w:t>
                      </w:r>
                    </w:p>
                    <w:p w:rsidR="00806920" w:rsidRPr="00BE4158" w:rsidRDefault="00806920" w:rsidP="00C874EB">
                      <w:pPr>
                        <w:tabs>
                          <w:tab w:val="left" w:pos="5160"/>
                        </w:tabs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  <w:lang w:val="en-US"/>
                        </w:rPr>
                        <w:t>http</w:t>
                      </w:r>
                      <w:r w:rsidRPr="00BE4158">
                        <w:rPr>
                          <w:rFonts w:ascii="Times New Roman" w:hAnsi="Times New Roman" w:cs="Times New Roman"/>
                          <w:lang w:val="en-US"/>
                        </w:rPr>
                        <w:t>://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zapovednik</w:t>
                      </w:r>
                      <w:r w:rsidR="00C874EB" w:rsidRPr="00BE4158">
                        <w:rPr>
                          <w:rFonts w:ascii="Times New Roman" w:hAnsi="Times New Roman" w:cs="Times New Roman"/>
                          <w:lang w:val="en-US"/>
                        </w:rPr>
                        <w:t>-</w:t>
                      </w:r>
                      <w:r w:rsidR="00C874EB">
                        <w:rPr>
                          <w:rFonts w:ascii="Times New Roman" w:hAnsi="Times New Roman" w:cs="Times New Roman"/>
                          <w:lang w:val="en-US"/>
                        </w:rPr>
                        <w:t>chr</w:t>
                      </w:r>
                      <w:r w:rsidRPr="00BE4158">
                        <w:rPr>
                          <w:rFonts w:ascii="Times New Roman" w:hAnsi="Times New Roman" w:cs="Times New Roman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ru</w:t>
                      </w:r>
                    </w:p>
                    <w:p w:rsidR="00806920" w:rsidRPr="00BE4158" w:rsidRDefault="00806920" w:rsidP="00C874EB">
                      <w:pPr>
                        <w:tabs>
                          <w:tab w:val="left" w:pos="5160"/>
                        </w:tabs>
                        <w:spacing w:after="0" w:line="240" w:lineRule="auto"/>
                        <w:contextualSpacing/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  <w:p w:rsidR="00806920" w:rsidRPr="008D0680" w:rsidRDefault="00806920" w:rsidP="00C874E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</w:rPr>
                      </w:pPr>
                      <w:r w:rsidRPr="005506A5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="00827B3C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«___» «_________» 2017</w:t>
                      </w:r>
                      <w:r w:rsidRPr="005506A5">
                        <w:rPr>
                          <w:rFonts w:ascii="Times New Roman" w:hAnsi="Times New Roman" w:cs="Times New Roman"/>
                        </w:rPr>
                        <w:t>г</w:t>
                      </w:r>
                      <w:r w:rsidRPr="00BE415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. </w:t>
                      </w:r>
                      <w:r w:rsidRPr="008D0680">
                        <w:rPr>
                          <w:rFonts w:ascii="Times New Roman" w:hAnsi="Times New Roman" w:cs="Times New Roman"/>
                        </w:rPr>
                        <w:t>№____</w:t>
                      </w:r>
                    </w:p>
                    <w:p w:rsidR="00806920" w:rsidRPr="008D0680" w:rsidRDefault="00806920" w:rsidP="00C874E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806920" w:rsidRPr="005506A5" w:rsidRDefault="00827B3C" w:rsidP="00C874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 №____ от «___» «______» 2017</w:t>
                      </w:r>
                      <w:r w:rsidR="00806920" w:rsidRPr="005506A5">
                        <w:rPr>
                          <w:rFonts w:ascii="Times New Roman" w:hAnsi="Times New Roman" w:cs="Times New Roman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  <w:r w:rsidR="00806920" w:rsidRPr="0080692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Организационно-аналитический </w:t>
      </w:r>
    </w:p>
    <w:p w:rsid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Департамента </w:t>
      </w:r>
    </w:p>
    <w:p w:rsid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организационной работы </w:t>
      </w:r>
    </w:p>
    <w:p w:rsid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кадровой политики</w:t>
      </w:r>
    </w:p>
    <w:p w:rsid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Культуры</w:t>
      </w:r>
    </w:p>
    <w:p w:rsid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806920" w:rsidRP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38E6" w:rsidRDefault="00BB38E6" w:rsidP="0080692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2B9" w:rsidRDefault="00C874EB" w:rsidP="002852B9">
      <w:pPr>
        <w:pStyle w:val="Style11"/>
        <w:widowControl/>
        <w:tabs>
          <w:tab w:val="left" w:pos="6955"/>
        </w:tabs>
        <w:spacing w:line="331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852B9">
        <w:rPr>
          <w:rFonts w:ascii="Times New Roman" w:hAnsi="Times New Roman" w:cs="Times New Roman"/>
          <w:b/>
          <w:sz w:val="28"/>
          <w:szCs w:val="28"/>
        </w:rPr>
        <w:t>Информация о проделанной работе</w:t>
      </w:r>
      <w:r w:rsidRPr="002852B9">
        <w:rPr>
          <w:rFonts w:ascii="Times New Roman" w:hAnsi="Times New Roman" w:cs="Times New Roman"/>
          <w:sz w:val="28"/>
          <w:szCs w:val="28"/>
        </w:rPr>
        <w:t xml:space="preserve"> </w:t>
      </w:r>
      <w:r w:rsidRPr="002852B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852B9" w:rsidRPr="002852B9">
        <w:rPr>
          <w:rFonts w:ascii="Times New Roman" w:hAnsi="Times New Roman" w:cs="Times New Roman"/>
          <w:b/>
          <w:sz w:val="28"/>
          <w:szCs w:val="28"/>
        </w:rPr>
        <w:t>1</w:t>
      </w:r>
      <w:r w:rsidR="00827B3C">
        <w:rPr>
          <w:rFonts w:ascii="Times New Roman" w:hAnsi="Times New Roman" w:cs="Times New Roman"/>
          <w:b/>
          <w:sz w:val="28"/>
          <w:szCs w:val="28"/>
        </w:rPr>
        <w:t>-й квартал 2017</w:t>
      </w:r>
      <w:r w:rsidRPr="00285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2B9" w:rsidRPr="002852B9">
        <w:rPr>
          <w:rFonts w:ascii="Times New Roman" w:hAnsi="Times New Roman" w:cs="Times New Roman"/>
          <w:b/>
          <w:sz w:val="28"/>
          <w:szCs w:val="28"/>
        </w:rPr>
        <w:t>года,</w:t>
      </w:r>
      <w:r w:rsidRPr="00285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2B9" w:rsidRPr="003833FD" w:rsidRDefault="002852B9" w:rsidP="002852B9">
      <w:pPr>
        <w:pStyle w:val="Style11"/>
        <w:widowControl/>
        <w:tabs>
          <w:tab w:val="left" w:pos="6955"/>
        </w:tabs>
        <w:spacing w:line="331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sz w:val="28"/>
          <w:szCs w:val="28"/>
        </w:rPr>
        <w:t>направленной</w:t>
      </w:r>
      <w:r w:rsidRPr="003833FD">
        <w:rPr>
          <w:rStyle w:val="FontStyle22"/>
          <w:sz w:val="28"/>
          <w:szCs w:val="28"/>
        </w:rPr>
        <w:t xml:space="preserve"> на профилактику незаконного потребления наркотических средств и психотропных веществ, наркомании и токсикомании среди несовершеннолетних и молодежи.</w:t>
      </w:r>
    </w:p>
    <w:p w:rsidR="00806920" w:rsidRPr="00806920" w:rsidRDefault="00806920" w:rsidP="002852B9">
      <w:pPr>
        <w:tabs>
          <w:tab w:val="left" w:pos="1134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874EB" w:rsidRPr="00DF1E3C" w:rsidRDefault="00533102" w:rsidP="00BE4158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533102">
        <w:rPr>
          <w:sz w:val="28"/>
          <w:szCs w:val="28"/>
        </w:rPr>
        <w:t xml:space="preserve">       </w:t>
      </w:r>
      <w:r w:rsidR="002852B9">
        <w:rPr>
          <w:sz w:val="28"/>
          <w:szCs w:val="28"/>
        </w:rPr>
        <w:t>14 январ</w:t>
      </w:r>
      <w:r w:rsidR="00827B3C">
        <w:rPr>
          <w:sz w:val="28"/>
          <w:szCs w:val="28"/>
        </w:rPr>
        <w:t>я 2017</w:t>
      </w:r>
      <w:r w:rsidR="00C874EB" w:rsidRPr="00533102">
        <w:rPr>
          <w:sz w:val="28"/>
          <w:szCs w:val="28"/>
        </w:rPr>
        <w:t xml:space="preserve"> года в </w:t>
      </w:r>
      <w:r w:rsidR="002852B9">
        <w:rPr>
          <w:sz w:val="28"/>
          <w:szCs w:val="28"/>
        </w:rPr>
        <w:t xml:space="preserve">СОШ </w:t>
      </w:r>
      <w:proofErr w:type="spellStart"/>
      <w:proofErr w:type="gramStart"/>
      <w:r w:rsidR="002852B9">
        <w:rPr>
          <w:sz w:val="28"/>
          <w:szCs w:val="28"/>
        </w:rPr>
        <w:t>с.Борзой</w:t>
      </w:r>
      <w:proofErr w:type="spellEnd"/>
      <w:r w:rsidR="002852B9">
        <w:rPr>
          <w:sz w:val="28"/>
          <w:szCs w:val="28"/>
        </w:rPr>
        <w:t xml:space="preserve"> </w:t>
      </w:r>
      <w:r w:rsidR="00C874EB" w:rsidRPr="00533102">
        <w:rPr>
          <w:sz w:val="28"/>
          <w:szCs w:val="28"/>
        </w:rPr>
        <w:t xml:space="preserve"> </w:t>
      </w:r>
      <w:r w:rsidR="002852B9">
        <w:rPr>
          <w:sz w:val="28"/>
          <w:szCs w:val="28"/>
        </w:rPr>
        <w:t>М</w:t>
      </w:r>
      <w:proofErr w:type="gramEnd"/>
      <w:r w:rsidR="002852B9">
        <w:rPr>
          <w:sz w:val="28"/>
          <w:szCs w:val="28"/>
        </w:rPr>
        <w:t>-</w:t>
      </w:r>
      <w:proofErr w:type="spellStart"/>
      <w:r w:rsidR="002852B9">
        <w:rPr>
          <w:sz w:val="28"/>
          <w:szCs w:val="28"/>
        </w:rPr>
        <w:t>С.Х.Селяхов</w:t>
      </w:r>
      <w:proofErr w:type="spellEnd"/>
      <w:r w:rsidR="002852B9">
        <w:rPr>
          <w:sz w:val="28"/>
          <w:szCs w:val="28"/>
        </w:rPr>
        <w:t xml:space="preserve"> </w:t>
      </w:r>
      <w:r w:rsidR="009137B9">
        <w:rPr>
          <w:sz w:val="28"/>
          <w:szCs w:val="28"/>
        </w:rPr>
        <w:t xml:space="preserve"> </w:t>
      </w:r>
      <w:r w:rsidR="00C874EB" w:rsidRPr="00533102">
        <w:rPr>
          <w:sz w:val="28"/>
          <w:szCs w:val="28"/>
        </w:rPr>
        <w:t xml:space="preserve">провел </w:t>
      </w:r>
      <w:r w:rsidR="002852B9">
        <w:rPr>
          <w:sz w:val="28"/>
          <w:szCs w:val="28"/>
        </w:rPr>
        <w:t xml:space="preserve">лекцию </w:t>
      </w:r>
      <w:r w:rsidRPr="00533102">
        <w:rPr>
          <w:sz w:val="28"/>
          <w:szCs w:val="28"/>
        </w:rPr>
        <w:t xml:space="preserve"> для учащихся —</w:t>
      </w:r>
      <w:r w:rsidR="00C874EB" w:rsidRPr="00533102">
        <w:rPr>
          <w:sz w:val="28"/>
          <w:szCs w:val="28"/>
        </w:rPr>
        <w:t xml:space="preserve"> «</w:t>
      </w:r>
      <w:r w:rsidR="002852B9">
        <w:rPr>
          <w:sz w:val="28"/>
          <w:szCs w:val="28"/>
        </w:rPr>
        <w:t>Наркотики и алкоголь – шаг в пропасть</w:t>
      </w:r>
      <w:r w:rsidR="00C874EB" w:rsidRPr="00533102">
        <w:rPr>
          <w:sz w:val="28"/>
          <w:szCs w:val="28"/>
        </w:rPr>
        <w:t>»</w:t>
      </w:r>
      <w:r w:rsidR="008D0680">
        <w:rPr>
          <w:sz w:val="28"/>
          <w:szCs w:val="28"/>
        </w:rPr>
        <w:t xml:space="preserve">. </w:t>
      </w:r>
      <w:r w:rsidR="009137B9">
        <w:rPr>
          <w:sz w:val="28"/>
          <w:szCs w:val="28"/>
        </w:rPr>
        <w:t xml:space="preserve">Он </w:t>
      </w:r>
      <w:r w:rsidRPr="00533102">
        <w:rPr>
          <w:sz w:val="28"/>
          <w:szCs w:val="28"/>
        </w:rPr>
        <w:t>отметил: -</w:t>
      </w:r>
      <w:r w:rsidR="00C874EB" w:rsidRPr="00533102">
        <w:rPr>
          <w:sz w:val="28"/>
          <w:szCs w:val="28"/>
        </w:rPr>
        <w:t xml:space="preserve"> «Пока есть спрос, будет и предложение» – старая истина, на которой построена вся современная э</w:t>
      </w:r>
      <w:r w:rsidRPr="00533102">
        <w:rPr>
          <w:sz w:val="28"/>
          <w:szCs w:val="28"/>
        </w:rPr>
        <w:t>кономическая система этого мира. Раскрывая человеку все механизмы наркозависимости, всю последовательность падения на дно, мы делаем так, что он становится способным принять собственное решение в отношении наркотиков, и в подавляющем большинстве случаев после такой работы молодые люди отказываться видеть наркотики в своей жизн</w:t>
      </w:r>
      <w:r w:rsidR="00DF1E3C">
        <w:rPr>
          <w:sz w:val="28"/>
          <w:szCs w:val="28"/>
        </w:rPr>
        <w:t>и и не желают прикасаться к ним</w:t>
      </w:r>
      <w:r w:rsidR="00E61EDC">
        <w:rPr>
          <w:sz w:val="28"/>
          <w:szCs w:val="28"/>
        </w:rPr>
        <w:t>…</w:t>
      </w:r>
      <w:r w:rsidRPr="00533102">
        <w:rPr>
          <w:sz w:val="28"/>
          <w:szCs w:val="28"/>
        </w:rPr>
        <w:t>»</w:t>
      </w:r>
      <w:r w:rsidRPr="00DF1E3C">
        <w:rPr>
          <w:sz w:val="28"/>
          <w:szCs w:val="28"/>
        </w:rPr>
        <w:t xml:space="preserve"> </w:t>
      </w:r>
      <w:r w:rsidR="00BE4158">
        <w:rPr>
          <w:b/>
          <w:u w:val="single"/>
        </w:rPr>
        <w:t xml:space="preserve">(присутствовало </w:t>
      </w:r>
      <w:r w:rsidR="00827B3C">
        <w:rPr>
          <w:b/>
          <w:u w:val="single"/>
        </w:rPr>
        <w:t xml:space="preserve">посетителей </w:t>
      </w:r>
      <w:r w:rsidR="00827B3C" w:rsidRPr="00DF1E3C">
        <w:rPr>
          <w:b/>
          <w:u w:val="single"/>
        </w:rPr>
        <w:t>27</w:t>
      </w:r>
      <w:r w:rsidRPr="00DF1E3C">
        <w:rPr>
          <w:b/>
          <w:u w:val="single"/>
        </w:rPr>
        <w:t xml:space="preserve"> чел.)</w:t>
      </w:r>
    </w:p>
    <w:p w:rsidR="00DF1E3C" w:rsidRPr="00DF1E3C" w:rsidRDefault="00DF1E3C" w:rsidP="00BE4158">
      <w:pPr>
        <w:pStyle w:val="a7"/>
        <w:ind w:left="786"/>
        <w:jc w:val="both"/>
        <w:rPr>
          <w:sz w:val="28"/>
          <w:szCs w:val="28"/>
        </w:rPr>
      </w:pPr>
    </w:p>
    <w:p w:rsidR="00806920" w:rsidRDefault="009137B9" w:rsidP="00BE415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27</w:t>
      </w:r>
      <w:r w:rsidR="002852B9">
        <w:rPr>
          <w:sz w:val="28"/>
          <w:szCs w:val="28"/>
        </w:rPr>
        <w:t xml:space="preserve"> февраля</w:t>
      </w:r>
      <w:r w:rsidR="00827B3C">
        <w:rPr>
          <w:sz w:val="28"/>
          <w:szCs w:val="28"/>
        </w:rPr>
        <w:t xml:space="preserve"> 2017</w:t>
      </w:r>
      <w:r w:rsidR="00533102" w:rsidRPr="00533102">
        <w:rPr>
          <w:sz w:val="28"/>
          <w:szCs w:val="28"/>
        </w:rPr>
        <w:t xml:space="preserve"> года в актовом зале </w:t>
      </w:r>
      <w:r>
        <w:rPr>
          <w:sz w:val="28"/>
          <w:szCs w:val="28"/>
        </w:rPr>
        <w:t xml:space="preserve">СДК </w:t>
      </w:r>
      <w:proofErr w:type="spellStart"/>
      <w:proofErr w:type="gramStart"/>
      <w:r>
        <w:rPr>
          <w:sz w:val="28"/>
          <w:szCs w:val="28"/>
        </w:rPr>
        <w:t>с.</w:t>
      </w:r>
      <w:r w:rsidR="002852B9">
        <w:rPr>
          <w:sz w:val="28"/>
          <w:szCs w:val="28"/>
        </w:rPr>
        <w:t>Вашендарой</w:t>
      </w:r>
      <w:proofErr w:type="spellEnd"/>
      <w:r w:rsidR="002852B9">
        <w:rPr>
          <w:sz w:val="28"/>
          <w:szCs w:val="28"/>
        </w:rPr>
        <w:t xml:space="preserve"> </w:t>
      </w:r>
      <w:r w:rsidR="00533102" w:rsidRPr="005331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Д.Х.Дигаев</w:t>
      </w:r>
      <w:proofErr w:type="spellEnd"/>
      <w:proofErr w:type="gramEnd"/>
      <w:r>
        <w:rPr>
          <w:sz w:val="28"/>
          <w:szCs w:val="28"/>
        </w:rPr>
        <w:t xml:space="preserve"> </w:t>
      </w:r>
      <w:r w:rsidR="00533102" w:rsidRPr="00533102">
        <w:rPr>
          <w:sz w:val="28"/>
          <w:szCs w:val="28"/>
        </w:rPr>
        <w:t xml:space="preserve">провел </w:t>
      </w:r>
      <w:r w:rsidR="002852B9">
        <w:rPr>
          <w:sz w:val="28"/>
          <w:szCs w:val="28"/>
        </w:rPr>
        <w:t xml:space="preserve">беседу с </w:t>
      </w:r>
      <w:r w:rsidR="00533102" w:rsidRPr="00533102">
        <w:rPr>
          <w:sz w:val="28"/>
          <w:szCs w:val="28"/>
        </w:rPr>
        <w:t xml:space="preserve"> </w:t>
      </w:r>
      <w:r w:rsidR="002852B9">
        <w:rPr>
          <w:sz w:val="28"/>
          <w:szCs w:val="28"/>
        </w:rPr>
        <w:t>учащими</w:t>
      </w:r>
      <w:r w:rsidR="00DF1E3C" w:rsidRPr="00533102">
        <w:rPr>
          <w:sz w:val="28"/>
          <w:szCs w:val="28"/>
        </w:rPr>
        <w:t>ся</w:t>
      </w:r>
      <w:r w:rsidR="00DF1E3C">
        <w:rPr>
          <w:sz w:val="28"/>
          <w:szCs w:val="28"/>
        </w:rPr>
        <w:t xml:space="preserve"> </w:t>
      </w:r>
      <w:r w:rsidR="008D0680" w:rsidRPr="00533102">
        <w:rPr>
          <w:sz w:val="28"/>
          <w:szCs w:val="28"/>
        </w:rPr>
        <w:t>—</w:t>
      </w:r>
      <w:r w:rsidR="008D0680">
        <w:rPr>
          <w:sz w:val="28"/>
          <w:szCs w:val="28"/>
        </w:rPr>
        <w:t xml:space="preserve"> </w:t>
      </w:r>
      <w:r w:rsidR="008D0680" w:rsidRPr="00533102">
        <w:rPr>
          <w:sz w:val="28"/>
          <w:szCs w:val="28"/>
        </w:rPr>
        <w:t>«</w:t>
      </w:r>
      <w:r w:rsidR="002852B9">
        <w:rPr>
          <w:sz w:val="28"/>
          <w:szCs w:val="28"/>
        </w:rPr>
        <w:t>Выбери жизнь</w:t>
      </w:r>
      <w:r w:rsidR="00533102" w:rsidRPr="00533102">
        <w:rPr>
          <w:sz w:val="28"/>
          <w:szCs w:val="28"/>
        </w:rPr>
        <w:t>»</w:t>
      </w:r>
      <w:r w:rsidR="00533102">
        <w:rPr>
          <w:sz w:val="28"/>
          <w:szCs w:val="28"/>
        </w:rPr>
        <w:t xml:space="preserve">. </w:t>
      </w:r>
    </w:p>
    <w:p w:rsidR="00DF1E3C" w:rsidRDefault="002852B9" w:rsidP="00BE4158">
      <w:pPr>
        <w:pStyle w:val="a4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</w:t>
      </w:r>
      <w:r w:rsidR="009137B9">
        <w:rPr>
          <w:sz w:val="28"/>
          <w:szCs w:val="28"/>
        </w:rPr>
        <w:t xml:space="preserve">отметил </w:t>
      </w:r>
      <w:r>
        <w:rPr>
          <w:sz w:val="28"/>
          <w:szCs w:val="28"/>
        </w:rPr>
        <w:t>что -</w:t>
      </w:r>
      <w:r w:rsidR="00533102">
        <w:rPr>
          <w:sz w:val="28"/>
          <w:szCs w:val="28"/>
        </w:rPr>
        <w:t xml:space="preserve"> «</w:t>
      </w:r>
      <w:r w:rsidR="00DF1E3C" w:rsidRPr="00DF1E3C">
        <w:rPr>
          <w:sz w:val="28"/>
          <w:szCs w:val="28"/>
        </w:rPr>
        <w:t>Просвещение помогает убрать желание употреблять наркотики или даже пробовать их.</w:t>
      </w:r>
      <w:r w:rsidR="00DF1E3C">
        <w:rPr>
          <w:sz w:val="28"/>
          <w:szCs w:val="28"/>
        </w:rPr>
        <w:t xml:space="preserve"> Это увеличивает</w:t>
      </w:r>
      <w:r w:rsidR="00DF1E3C" w:rsidRPr="00DF1E3C">
        <w:rPr>
          <w:sz w:val="28"/>
          <w:szCs w:val="28"/>
        </w:rPr>
        <w:t xml:space="preserve"> шансы победить в борьбе с наркотиками, так как, если человек понимает что-то, он может делать суждение в отношении этого и делать выводы</w:t>
      </w:r>
      <w:r w:rsidR="00E61EDC">
        <w:rPr>
          <w:sz w:val="28"/>
          <w:szCs w:val="28"/>
        </w:rPr>
        <w:t>…</w:t>
      </w:r>
      <w:r w:rsidR="00DF1E3C">
        <w:rPr>
          <w:sz w:val="28"/>
          <w:szCs w:val="28"/>
        </w:rPr>
        <w:t xml:space="preserve">» </w:t>
      </w:r>
    </w:p>
    <w:p w:rsidR="00533102" w:rsidRDefault="00DF1E3C" w:rsidP="00BE4158">
      <w:pPr>
        <w:pStyle w:val="a4"/>
        <w:ind w:left="786"/>
        <w:jc w:val="both"/>
        <w:rPr>
          <w:b/>
          <w:sz w:val="24"/>
          <w:szCs w:val="24"/>
          <w:u w:val="single"/>
        </w:rPr>
      </w:pPr>
      <w:r w:rsidRPr="00DF1E3C">
        <w:rPr>
          <w:b/>
          <w:sz w:val="24"/>
          <w:szCs w:val="24"/>
          <w:u w:val="single"/>
        </w:rPr>
        <w:t>(присутствовало слушателей 28чел.)</w:t>
      </w:r>
    </w:p>
    <w:p w:rsidR="007B615D" w:rsidRPr="007B615D" w:rsidRDefault="007B615D" w:rsidP="00BE4158">
      <w:pPr>
        <w:pStyle w:val="a4"/>
        <w:jc w:val="both"/>
        <w:rPr>
          <w:sz w:val="28"/>
          <w:szCs w:val="28"/>
        </w:rPr>
      </w:pPr>
    </w:p>
    <w:p w:rsidR="008D0680" w:rsidRDefault="00E61EDC" w:rsidP="00BE4158">
      <w:pPr>
        <w:pStyle w:val="a4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b/>
          <w:sz w:val="24"/>
          <w:szCs w:val="24"/>
          <w:u w:val="single"/>
        </w:rPr>
      </w:pPr>
      <w:r w:rsidRPr="00E61EDC">
        <w:rPr>
          <w:sz w:val="28"/>
          <w:szCs w:val="28"/>
        </w:rPr>
        <w:lastRenderedPageBreak/>
        <w:t xml:space="preserve">    </w:t>
      </w:r>
      <w:r w:rsidR="002852B9">
        <w:rPr>
          <w:sz w:val="28"/>
          <w:szCs w:val="28"/>
        </w:rPr>
        <w:t xml:space="preserve">11 марта </w:t>
      </w:r>
      <w:r w:rsidR="00827B3C">
        <w:rPr>
          <w:sz w:val="28"/>
          <w:szCs w:val="28"/>
        </w:rPr>
        <w:t>2017</w:t>
      </w:r>
      <w:r w:rsidR="00DF1E3C" w:rsidRPr="00E61EDC">
        <w:rPr>
          <w:sz w:val="28"/>
          <w:szCs w:val="28"/>
        </w:rPr>
        <w:t xml:space="preserve"> года в актовом зале </w:t>
      </w:r>
      <w:r w:rsidR="002852B9">
        <w:rPr>
          <w:sz w:val="28"/>
          <w:szCs w:val="28"/>
        </w:rPr>
        <w:t xml:space="preserve">СДК </w:t>
      </w:r>
      <w:proofErr w:type="spellStart"/>
      <w:r w:rsidR="002852B9">
        <w:rPr>
          <w:sz w:val="28"/>
          <w:szCs w:val="28"/>
        </w:rPr>
        <w:t>с.Итум</w:t>
      </w:r>
      <w:proofErr w:type="spellEnd"/>
      <w:r w:rsidR="002852B9">
        <w:rPr>
          <w:sz w:val="28"/>
          <w:szCs w:val="28"/>
        </w:rPr>
        <w:t>-</w:t>
      </w:r>
      <w:r w:rsidR="00827B3C">
        <w:rPr>
          <w:sz w:val="28"/>
          <w:szCs w:val="28"/>
        </w:rPr>
        <w:t xml:space="preserve">Кали </w:t>
      </w:r>
      <w:proofErr w:type="spellStart"/>
      <w:r w:rsidR="00827B3C" w:rsidRPr="00E61EDC">
        <w:rPr>
          <w:sz w:val="28"/>
          <w:szCs w:val="28"/>
        </w:rPr>
        <w:t>Р.А.Вагапов</w:t>
      </w:r>
      <w:proofErr w:type="spellEnd"/>
      <w:r w:rsidR="00DF1E3C" w:rsidRPr="00E61EDC">
        <w:rPr>
          <w:sz w:val="28"/>
          <w:szCs w:val="28"/>
        </w:rPr>
        <w:t xml:space="preserve"> провел беседу с учащимися «</w:t>
      </w:r>
      <w:r w:rsidR="009137B9">
        <w:rPr>
          <w:sz w:val="28"/>
          <w:szCs w:val="28"/>
        </w:rPr>
        <w:t>Мир без наркотиков</w:t>
      </w:r>
      <w:r w:rsidR="00DF1E3C" w:rsidRPr="00E61EDC">
        <w:rPr>
          <w:sz w:val="28"/>
          <w:szCs w:val="28"/>
        </w:rPr>
        <w:t xml:space="preserve">». </w:t>
      </w:r>
      <w:r w:rsidR="008D0680" w:rsidRPr="00E61EDC">
        <w:rPr>
          <w:sz w:val="28"/>
          <w:szCs w:val="28"/>
        </w:rPr>
        <w:t xml:space="preserve">Говоря о </w:t>
      </w:r>
      <w:r w:rsidR="00BE4158">
        <w:rPr>
          <w:sz w:val="28"/>
          <w:szCs w:val="28"/>
        </w:rPr>
        <w:t>противодействии злоупотреблению наркотиками и их незаконному обороту</w:t>
      </w:r>
      <w:r w:rsidR="008D0680" w:rsidRPr="00E61EDC">
        <w:rPr>
          <w:sz w:val="28"/>
          <w:szCs w:val="28"/>
        </w:rPr>
        <w:t xml:space="preserve">, </w:t>
      </w:r>
      <w:proofErr w:type="spellStart"/>
      <w:r w:rsidR="002852B9">
        <w:rPr>
          <w:sz w:val="28"/>
          <w:szCs w:val="28"/>
        </w:rPr>
        <w:t>Р.А.Вагапов</w:t>
      </w:r>
      <w:proofErr w:type="spellEnd"/>
      <w:r w:rsidR="002852B9">
        <w:rPr>
          <w:sz w:val="28"/>
          <w:szCs w:val="28"/>
        </w:rPr>
        <w:t xml:space="preserve"> </w:t>
      </w:r>
      <w:r w:rsidR="008D0680" w:rsidRPr="00E61EDC">
        <w:rPr>
          <w:sz w:val="28"/>
          <w:szCs w:val="28"/>
        </w:rPr>
        <w:t>в первую очередь имел в виду необходимость формирования у человека, начиная с детского возраста, устойчивого мировоззрения, отражающего систему истинных высоконравственных ценностей, и осознания своего места в обществе. Борьба с наркотиками не может быть успешной, если не проводится доступная и понятная профилактическая работа</w:t>
      </w:r>
      <w:r>
        <w:rPr>
          <w:sz w:val="28"/>
          <w:szCs w:val="28"/>
        </w:rPr>
        <w:t>…»</w:t>
      </w:r>
      <w:r w:rsidR="008D0680" w:rsidRPr="00E61EDC">
        <w:rPr>
          <w:sz w:val="28"/>
          <w:szCs w:val="28"/>
        </w:rPr>
        <w:t xml:space="preserve"> </w:t>
      </w:r>
      <w:r w:rsidR="00BE4158">
        <w:rPr>
          <w:b/>
          <w:sz w:val="24"/>
          <w:szCs w:val="24"/>
          <w:u w:val="single"/>
        </w:rPr>
        <w:t>(присутствовало посетителей</w:t>
      </w:r>
      <w:r w:rsidR="008D0680" w:rsidRPr="00E61EDC">
        <w:rPr>
          <w:b/>
          <w:sz w:val="24"/>
          <w:szCs w:val="24"/>
          <w:u w:val="single"/>
        </w:rPr>
        <w:t xml:space="preserve"> 30чел.)</w:t>
      </w:r>
    </w:p>
    <w:p w:rsidR="00BE4158" w:rsidRDefault="00BE4158" w:rsidP="00BE4158">
      <w:pPr>
        <w:pStyle w:val="a4"/>
        <w:widowControl/>
        <w:autoSpaceDE/>
        <w:autoSpaceDN/>
        <w:adjustRightInd/>
        <w:spacing w:line="276" w:lineRule="auto"/>
        <w:ind w:left="786"/>
        <w:jc w:val="both"/>
        <w:rPr>
          <w:b/>
          <w:sz w:val="24"/>
          <w:szCs w:val="24"/>
          <w:u w:val="single"/>
        </w:rPr>
      </w:pPr>
    </w:p>
    <w:p w:rsidR="00BE4158" w:rsidRPr="00BE4158" w:rsidRDefault="00BE4158" w:rsidP="00BE4158">
      <w:pPr>
        <w:pStyle w:val="a4"/>
        <w:widowControl/>
        <w:autoSpaceDE/>
        <w:autoSpaceDN/>
        <w:adjustRightInd/>
        <w:spacing w:line="276" w:lineRule="auto"/>
        <w:ind w:left="786"/>
        <w:jc w:val="both"/>
        <w:rPr>
          <w:b/>
          <w:sz w:val="28"/>
          <w:szCs w:val="28"/>
          <w:u w:val="single"/>
        </w:rPr>
      </w:pPr>
      <w:r w:rsidRPr="00BE4158">
        <w:rPr>
          <w:b/>
          <w:sz w:val="28"/>
          <w:szCs w:val="28"/>
          <w:u w:val="single"/>
        </w:rPr>
        <w:t>Общее количество слушателей/посетителей 85 чел.</w:t>
      </w: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680" w:rsidRDefault="008D0680" w:rsidP="0080692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D0680" w:rsidRDefault="008D0680" w:rsidP="0080692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D0680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920">
        <w:rPr>
          <w:rFonts w:ascii="Times New Roman" w:hAnsi="Times New Roman" w:cs="Times New Roman"/>
          <w:sz w:val="28"/>
          <w:szCs w:val="28"/>
        </w:rPr>
        <w:t xml:space="preserve">Директор                                </w:t>
      </w:r>
      <w:r w:rsidR="008D0680">
        <w:rPr>
          <w:rFonts w:ascii="Times New Roman" w:hAnsi="Times New Roman" w:cs="Times New Roman"/>
          <w:sz w:val="28"/>
          <w:szCs w:val="28"/>
        </w:rPr>
        <w:t xml:space="preserve">                       _____________</w:t>
      </w:r>
      <w:r w:rsidRPr="00806920">
        <w:rPr>
          <w:rFonts w:ascii="Times New Roman" w:hAnsi="Times New Roman" w:cs="Times New Roman"/>
          <w:sz w:val="28"/>
          <w:szCs w:val="28"/>
        </w:rPr>
        <w:t xml:space="preserve"> </w:t>
      </w:r>
      <w:r w:rsidR="008D0680">
        <w:rPr>
          <w:rFonts w:ascii="Times New Roman" w:hAnsi="Times New Roman" w:cs="Times New Roman"/>
          <w:sz w:val="28"/>
          <w:szCs w:val="28"/>
        </w:rPr>
        <w:t>/</w:t>
      </w:r>
      <w:r w:rsidRPr="00806920">
        <w:rPr>
          <w:rFonts w:ascii="Times New Roman" w:hAnsi="Times New Roman" w:cs="Times New Roman"/>
          <w:sz w:val="28"/>
          <w:szCs w:val="28"/>
        </w:rPr>
        <w:t>С-Э.М. Джабраилов</w:t>
      </w:r>
      <w:r w:rsidR="008D0680">
        <w:rPr>
          <w:rFonts w:ascii="Times New Roman" w:hAnsi="Times New Roman" w:cs="Times New Roman"/>
          <w:sz w:val="28"/>
          <w:szCs w:val="28"/>
        </w:rPr>
        <w:t>/</w:t>
      </w:r>
      <w:r w:rsidRPr="00806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92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61EDC" w:rsidRDefault="00806920" w:rsidP="008069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615D">
        <w:rPr>
          <w:rFonts w:ascii="Times New Roman" w:hAnsi="Times New Roman" w:cs="Times New Roman"/>
          <w:sz w:val="20"/>
          <w:szCs w:val="20"/>
        </w:rPr>
        <w:t xml:space="preserve">       </w:t>
      </w:r>
      <w:r w:rsidR="008D0680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E61EDC" w:rsidRDefault="00E61EDC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EDC" w:rsidRDefault="00E61EDC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EDC" w:rsidRDefault="00E61EDC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EDC" w:rsidRDefault="00E61EDC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6920" w:rsidRPr="007B615D" w:rsidRDefault="00806920" w:rsidP="008069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615D">
        <w:rPr>
          <w:rFonts w:ascii="Times New Roman" w:hAnsi="Times New Roman" w:cs="Times New Roman"/>
          <w:sz w:val="20"/>
          <w:szCs w:val="20"/>
        </w:rPr>
        <w:t xml:space="preserve">Д.Х. </w:t>
      </w:r>
      <w:proofErr w:type="spellStart"/>
      <w:r w:rsidRPr="007B615D">
        <w:rPr>
          <w:rFonts w:ascii="Times New Roman" w:hAnsi="Times New Roman" w:cs="Times New Roman"/>
          <w:sz w:val="20"/>
          <w:szCs w:val="20"/>
        </w:rPr>
        <w:t>Дигаев</w:t>
      </w:r>
      <w:proofErr w:type="spellEnd"/>
    </w:p>
    <w:p w:rsidR="00806920" w:rsidRDefault="008D0680" w:rsidP="0080692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B615D" w:rsidRPr="007B615D">
        <w:rPr>
          <w:rFonts w:ascii="Times New Roman" w:hAnsi="Times New Roman" w:cs="Times New Roman"/>
          <w:sz w:val="20"/>
          <w:szCs w:val="20"/>
        </w:rPr>
        <w:t>т/ф</w:t>
      </w:r>
      <w:r w:rsidR="00E61EDC">
        <w:rPr>
          <w:rFonts w:ascii="Times New Roman" w:hAnsi="Times New Roman" w:cs="Times New Roman"/>
          <w:sz w:val="20"/>
          <w:szCs w:val="20"/>
        </w:rPr>
        <w:t xml:space="preserve">: </w:t>
      </w:r>
      <w:r w:rsidR="00806920" w:rsidRPr="007B615D">
        <w:rPr>
          <w:rFonts w:ascii="Times New Roman" w:hAnsi="Times New Roman" w:cs="Times New Roman"/>
          <w:sz w:val="20"/>
          <w:szCs w:val="20"/>
        </w:rPr>
        <w:t xml:space="preserve">22-29-61 </w:t>
      </w:r>
    </w:p>
    <w:p w:rsidR="00E61EDC" w:rsidRPr="007B615D" w:rsidRDefault="00E61EDC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3901" w:rsidRPr="00806920" w:rsidRDefault="00523901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23901" w:rsidRPr="00806920" w:rsidSect="00996230">
      <w:pgSz w:w="11906" w:h="16838"/>
      <w:pgMar w:top="851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E43E6"/>
    <w:multiLevelType w:val="hybridMultilevel"/>
    <w:tmpl w:val="CBD2E7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20"/>
    <w:rsid w:val="0001417A"/>
    <w:rsid w:val="00263574"/>
    <w:rsid w:val="002852B9"/>
    <w:rsid w:val="003F6E47"/>
    <w:rsid w:val="00523901"/>
    <w:rsid w:val="00533102"/>
    <w:rsid w:val="007B615D"/>
    <w:rsid w:val="00806920"/>
    <w:rsid w:val="00827B3C"/>
    <w:rsid w:val="008D0680"/>
    <w:rsid w:val="009137B9"/>
    <w:rsid w:val="00996230"/>
    <w:rsid w:val="009F1950"/>
    <w:rsid w:val="00AF490C"/>
    <w:rsid w:val="00BB38E6"/>
    <w:rsid w:val="00BE4158"/>
    <w:rsid w:val="00C874EB"/>
    <w:rsid w:val="00CA0054"/>
    <w:rsid w:val="00DF1E3C"/>
    <w:rsid w:val="00E1381A"/>
    <w:rsid w:val="00E6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59300-95E2-4B3E-B80D-BEE06D25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9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69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9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B615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7">
    <w:name w:val="Normal (Web)"/>
    <w:basedOn w:val="a"/>
    <w:uiPriority w:val="99"/>
    <w:semiHidden/>
    <w:unhideWhenUsed/>
    <w:rsid w:val="00C8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852B9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character" w:customStyle="1" w:styleId="FontStyle22">
    <w:name w:val="Font Style22"/>
    <w:basedOn w:val="a0"/>
    <w:uiPriority w:val="99"/>
    <w:rsid w:val="002852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Джамиль</cp:lastModifiedBy>
  <cp:revision>3</cp:revision>
  <cp:lastPrinted>2016-06-17T08:33:00Z</cp:lastPrinted>
  <dcterms:created xsi:type="dcterms:W3CDTF">2017-03-16T07:58:00Z</dcterms:created>
  <dcterms:modified xsi:type="dcterms:W3CDTF">2017-03-16T08:26:00Z</dcterms:modified>
</cp:coreProperties>
</file>